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6F63" w:rsidRDefault="00BE6F63" w:rsidP="00BE6F63"/>
    <w:p w:rsidR="00DA4D43" w:rsidRDefault="00BE6F63" w:rsidP="00BE6F63">
      <w:pPr>
        <w:tabs>
          <w:tab w:val="left" w:pos="5070"/>
        </w:tabs>
      </w:pPr>
      <w:r>
        <w:tab/>
      </w:r>
    </w:p>
    <w:p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2B285A">
        <w:t>22.02.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34"/>
        <w:gridCol w:w="9360"/>
      </w:tblGrid>
      <w:tr w:rsidR="00BE6F63" w:rsidTr="00BE6F63">
        <w:trPr>
          <w:trHeight w:val="278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параметры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BE6F63" w:rsidTr="00BE6F63">
        <w:trPr>
          <w:trHeight w:val="551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организаторе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области».</w:t>
            </w:r>
          </w:p>
        </w:tc>
      </w:tr>
      <w:tr w:rsidR="00BE6F63" w:rsidTr="00BE6F63">
        <w:trPr>
          <w:trHeight w:val="273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Региональная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ярмарка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Тематика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:rsidR="00DB772B" w:rsidRPr="003C3F67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Тематические и праздничные ярмарки: </w:t>
            </w:r>
            <w:r w:rsidR="00C83D32">
              <w:rPr>
                <w:sz w:val="24"/>
                <w:lang w:val="ru-RU"/>
              </w:rPr>
              <w:t>Масленичная ярмарка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ярмарки (при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0" w:type="auto"/>
          </w:tcPr>
          <w:p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  <w:bookmarkStart w:id="0" w:name="_GoBack"/>
            <w:bookmarkEnd w:id="0"/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DB772B" w:rsidRPr="003C3F67" w:rsidRDefault="00DB772B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Ленинградская область, </w:t>
            </w:r>
            <w:r w:rsidR="003C3F67">
              <w:rPr>
                <w:sz w:val="24"/>
                <w:lang w:val="ru-RU"/>
              </w:rPr>
              <w:t>В</w:t>
            </w:r>
            <w:r w:rsidR="008D25FB">
              <w:rPr>
                <w:sz w:val="24"/>
                <w:lang w:val="ru-RU"/>
              </w:rPr>
              <w:t>ыборгский район</w:t>
            </w:r>
            <w:r w:rsidR="003C3F67">
              <w:rPr>
                <w:sz w:val="24"/>
                <w:lang w:val="ru-RU"/>
              </w:rPr>
              <w:t>,</w:t>
            </w:r>
            <w:r w:rsidR="003C3F67" w:rsidRPr="003C3F67">
              <w:rPr>
                <w:sz w:val="24"/>
                <w:lang w:val="ru-RU"/>
              </w:rPr>
              <w:t xml:space="preserve"> </w:t>
            </w:r>
            <w:r w:rsidRPr="003C3F67">
              <w:rPr>
                <w:sz w:val="24"/>
                <w:lang w:val="ru-RU"/>
              </w:rPr>
              <w:t xml:space="preserve">г. </w:t>
            </w:r>
            <w:r w:rsidR="008D25FB">
              <w:rPr>
                <w:sz w:val="24"/>
                <w:lang w:val="ru-RU"/>
              </w:rPr>
              <w:t>Выборг</w:t>
            </w:r>
            <w:r w:rsidRPr="003C3F67">
              <w:rPr>
                <w:sz w:val="24"/>
                <w:lang w:val="ru-RU"/>
              </w:rPr>
              <w:t xml:space="preserve">, </w:t>
            </w:r>
            <w:r w:rsidR="008D25FB">
              <w:rPr>
                <w:sz w:val="24"/>
                <w:lang w:val="ru-RU"/>
              </w:rPr>
              <w:t>Рыночная площадь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:rsidR="00DB772B" w:rsidRPr="00DB772B" w:rsidRDefault="001A612D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22.02.2026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1A612D">
              <w:rPr>
                <w:sz w:val="24"/>
                <w:lang w:val="ru-RU"/>
              </w:rPr>
              <w:t>10</w:t>
            </w:r>
            <w:r w:rsidRPr="00DB772B">
              <w:rPr>
                <w:sz w:val="24"/>
              </w:rPr>
              <w:t>:00 – 1</w:t>
            </w:r>
            <w:r w:rsidR="001A612D">
              <w:rPr>
                <w:sz w:val="24"/>
                <w:lang w:val="ru-RU"/>
              </w:rPr>
              <w:t>7</w:t>
            </w:r>
            <w:r w:rsidRPr="00DB772B">
              <w:rPr>
                <w:sz w:val="24"/>
              </w:rPr>
              <w:t>:00.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Смешанный ассортимент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20-торговых мест.</w:t>
            </w:r>
          </w:p>
        </w:tc>
      </w:tr>
      <w:tr w:rsidR="00BE6F63" w:rsidTr="00C20A91">
        <w:trPr>
          <w:trHeight w:val="1111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:rsidR="00BE6F63" w:rsidRPr="00DB772B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640F37" w:rsidRPr="00C20A91">
              <w:rPr>
                <w:sz w:val="24"/>
                <w:lang w:val="ru-RU"/>
              </w:rPr>
              <w:t xml:space="preserve"> </w:t>
            </w:r>
            <w:r w:rsidR="00C20A91" w:rsidRPr="00C20A91">
              <w:rPr>
                <w:sz w:val="24"/>
                <w:lang w:val="ru-RU"/>
              </w:rPr>
              <w:t>Непубличного акционерного общества «Рынок»</w:t>
            </w:r>
            <w:r w:rsidR="00640F37" w:rsidRPr="00C20A91">
              <w:rPr>
                <w:sz w:val="24"/>
                <w:lang w:val="ru-RU"/>
              </w:rPr>
              <w:t>.</w:t>
            </w:r>
          </w:p>
          <w:p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:rsidTr="00BE6F63">
        <w:trPr>
          <w:trHeight w:val="273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:rsidR="00BE6F63" w:rsidRPr="001A612D" w:rsidRDefault="001A612D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06</w:t>
            </w:r>
            <w:r w:rsidR="00BE6F63"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2</w:t>
            </w:r>
            <w:r w:rsidR="00BE6F63">
              <w:rPr>
                <w:sz w:val="24"/>
              </w:rPr>
              <w:t>.202</w:t>
            </w:r>
            <w:r>
              <w:rPr>
                <w:sz w:val="24"/>
                <w:lang w:val="ru-RU"/>
              </w:rPr>
              <w:t>6</w:t>
            </w:r>
            <w:r w:rsidR="00BE6F63" w:rsidRPr="0087165E">
              <w:rPr>
                <w:sz w:val="24"/>
              </w:rPr>
              <w:t xml:space="preserve"> </w:t>
            </w:r>
            <w:r w:rsidR="00BE6F63">
              <w:rPr>
                <w:sz w:val="24"/>
              </w:rPr>
              <w:t>–</w:t>
            </w:r>
            <w:r w:rsidR="00BE6F63" w:rsidRPr="0087165E">
              <w:rPr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19</w:t>
            </w:r>
            <w:r w:rsidR="00BE6F63" w:rsidRPr="0087165E"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2</w:t>
            </w:r>
            <w:r w:rsidR="00BE6F63" w:rsidRPr="0087165E">
              <w:rPr>
                <w:sz w:val="24"/>
              </w:rPr>
              <w:t>.202</w:t>
            </w:r>
            <w:r>
              <w:rPr>
                <w:sz w:val="24"/>
                <w:lang w:val="ru-RU"/>
              </w:rPr>
              <w:t>6</w:t>
            </w:r>
          </w:p>
        </w:tc>
      </w:tr>
      <w:tr w:rsidR="00BE6F63" w:rsidRPr="001A612D" w:rsidTr="00BE6F63">
        <w:trPr>
          <w:trHeight w:val="273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подачи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заявок</w:t>
            </w:r>
            <w:proofErr w:type="spellEnd"/>
          </w:p>
        </w:tc>
        <w:tc>
          <w:tcPr>
            <w:tcW w:w="0" w:type="auto"/>
          </w:tcPr>
          <w:p w:rsidR="00BE6F63" w:rsidRDefault="00E44A70" w:rsidP="00212D5B">
            <w:pPr>
              <w:pStyle w:val="TableParagraph"/>
              <w:jc w:val="both"/>
              <w:rPr>
                <w:sz w:val="24"/>
              </w:rPr>
            </w:pPr>
            <w:r w:rsidRPr="00E44A70">
              <w:rPr>
                <w:sz w:val="24"/>
              </w:rPr>
              <w:t>https://813.ru/fairs/fair/maslenichnaya-yarmarka-gvyborg-22-fevralya/</w:t>
            </w:r>
          </w:p>
        </w:tc>
      </w:tr>
      <w:tr w:rsidR="00BE6F63" w:rsidTr="008D25FB">
        <w:trPr>
          <w:trHeight w:val="1832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:rsidR="00BE6F63" w:rsidRPr="00F7305B" w:rsidRDefault="00F7305B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>Тюленева Полина Сергеевна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Pr="00F7305B">
              <w:rPr>
                <w:sz w:val="24"/>
                <w:lang w:val="ru-RU"/>
              </w:rPr>
              <w:t>57</w:t>
            </w:r>
          </w:p>
          <w:p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proofErr w:type="spellStart"/>
            <w:r w:rsidR="00F7305B" w:rsidRPr="00F7305B">
              <w:rPr>
                <w:sz w:val="24"/>
              </w:rPr>
              <w:t>tiuleneva</w:t>
            </w:r>
            <w:proofErr w:type="spellEnd"/>
            <w:r w:rsidR="00F7305B" w:rsidRPr="00F7305B">
              <w:rPr>
                <w:sz w:val="24"/>
                <w:lang w:val="ru-RU"/>
              </w:rPr>
              <w:t>.</w:t>
            </w:r>
            <w:r w:rsidR="00F7305B" w:rsidRPr="00F7305B">
              <w:rPr>
                <w:sz w:val="24"/>
              </w:rPr>
              <w:t>p</w:t>
            </w:r>
            <w:r w:rsidR="00F7305B" w:rsidRPr="00F7305B">
              <w:rPr>
                <w:sz w:val="24"/>
                <w:lang w:val="ru-RU"/>
              </w:rPr>
              <w:t>.</w:t>
            </w:r>
            <w:r w:rsidR="00F7305B" w:rsidRPr="00F7305B">
              <w:rPr>
                <w:sz w:val="24"/>
              </w:rPr>
              <w:t>s</w:t>
            </w:r>
            <w:r w:rsidR="00F7305B" w:rsidRPr="00F7305B">
              <w:rPr>
                <w:sz w:val="24"/>
                <w:lang w:val="ru-RU"/>
              </w:rPr>
              <w:t>@813.</w:t>
            </w:r>
            <w:proofErr w:type="spellStart"/>
            <w:r w:rsidR="00F7305B" w:rsidRPr="00F7305B">
              <w:rPr>
                <w:sz w:val="24"/>
              </w:rPr>
              <w:t>ru</w:t>
            </w:r>
            <w:proofErr w:type="spellEnd"/>
          </w:p>
          <w:p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proofErr w:type="spellStart"/>
            <w:r w:rsidRPr="0087165E">
              <w:rPr>
                <w:sz w:val="24"/>
              </w:rPr>
              <w:t>ru</w:t>
            </w:r>
            <w:proofErr w:type="spellEnd"/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:rsidTr="00BE6F63">
        <w:trPr>
          <w:trHeight w:val="1382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spacing w:line="237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:rsidTr="00BE6F63">
        <w:trPr>
          <w:trHeight w:val="1035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spacing w:line="267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рублей</w:t>
            </w:r>
            <w:proofErr w:type="spellEnd"/>
            <w:r w:rsidR="00BE6F63">
              <w:rPr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за</w:t>
            </w:r>
            <w:proofErr w:type="spellEnd"/>
            <w:r w:rsidR="00BE6F63">
              <w:rPr>
                <w:spacing w:val="-2"/>
                <w:sz w:val="24"/>
              </w:rPr>
              <w:t xml:space="preserve"> </w:t>
            </w:r>
            <w:proofErr w:type="spellStart"/>
            <w:r w:rsidR="00BE6F63">
              <w:rPr>
                <w:spacing w:val="-4"/>
                <w:sz w:val="24"/>
              </w:rPr>
              <w:t>место</w:t>
            </w:r>
            <w:proofErr w:type="spellEnd"/>
          </w:p>
        </w:tc>
      </w:tr>
      <w:tr w:rsidR="00BE6F63" w:rsidTr="00BE6F63">
        <w:trPr>
          <w:trHeight w:val="1134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:rsidR="00BE6F63" w:rsidRDefault="00BE6F63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  <w:r w:rsidR="008D25FB">
              <w:rPr>
                <w:sz w:val="24"/>
                <w:lang w:val="ru-RU"/>
              </w:rPr>
              <w:t>7</w:t>
            </w:r>
            <w:r>
              <w:rPr>
                <w:sz w:val="24"/>
              </w:rPr>
              <w:t>.0</w:t>
            </w:r>
            <w:r w:rsidR="008D25FB">
              <w:rPr>
                <w:sz w:val="24"/>
                <w:lang w:val="ru-RU"/>
              </w:rPr>
              <w:t>9</w:t>
            </w:r>
            <w:r>
              <w:rPr>
                <w:sz w:val="24"/>
              </w:rPr>
              <w:t>.2025</w:t>
            </w:r>
          </w:p>
        </w:tc>
      </w:tr>
    </w:tbl>
    <w:p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B285A"/>
    <w:rsid w:val="003C3F67"/>
    <w:rsid w:val="00640F37"/>
    <w:rsid w:val="008D25FB"/>
    <w:rsid w:val="00A25143"/>
    <w:rsid w:val="00BE1989"/>
    <w:rsid w:val="00BE4030"/>
    <w:rsid w:val="00BE6F63"/>
    <w:rsid w:val="00C20A91"/>
    <w:rsid w:val="00C83D32"/>
    <w:rsid w:val="00D2328A"/>
    <w:rsid w:val="00DB772B"/>
    <w:rsid w:val="00E44A70"/>
    <w:rsid w:val="00F7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C31A6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1BD64-89A1-4CCC-9D15-06A530995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Тюленева Полина Сергеевна</cp:lastModifiedBy>
  <cp:revision>11</cp:revision>
  <cp:lastPrinted>2025-04-21T13:14:00Z</cp:lastPrinted>
  <dcterms:created xsi:type="dcterms:W3CDTF">2025-04-21T13:20:00Z</dcterms:created>
  <dcterms:modified xsi:type="dcterms:W3CDTF">2026-02-03T13:04:00Z</dcterms:modified>
</cp:coreProperties>
</file>