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6F63" w:rsidRDefault="00BE6F63" w:rsidP="00BE6F63"/>
    <w:p w:rsidR="00DA4D43" w:rsidRDefault="00BE6F63" w:rsidP="00BE6F63">
      <w:pPr>
        <w:tabs>
          <w:tab w:val="left" w:pos="5070"/>
        </w:tabs>
      </w:pPr>
      <w:r>
        <w:tab/>
      </w:r>
    </w:p>
    <w:p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2B285A">
        <w:t>2</w:t>
      </w:r>
      <w:r w:rsidR="00426455">
        <w:t>8</w:t>
      </w:r>
      <w:r w:rsidR="002B285A">
        <w:t>.0</w:t>
      </w:r>
      <w:r w:rsidR="00426455">
        <w:t>3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77"/>
        <w:gridCol w:w="9217"/>
      </w:tblGrid>
      <w:tr w:rsidR="00BE6F63" w:rsidTr="00BE6F63">
        <w:trPr>
          <w:trHeight w:val="278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параметры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:rsidTr="00BE6F63">
        <w:trPr>
          <w:trHeight w:val="551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области».</w:t>
            </w:r>
          </w:p>
        </w:tc>
      </w:tr>
      <w:tr w:rsidR="00BE6F63" w:rsidTr="00BE6F63">
        <w:trPr>
          <w:trHeight w:val="273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Тематика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:rsidR="00DB772B" w:rsidRPr="00426455" w:rsidRDefault="00426455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Ярмарка ко Дню ремесленника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DB772B" w:rsidRPr="003C3F67" w:rsidRDefault="00DB772B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Ленинградская область, </w:t>
            </w:r>
            <w:r w:rsidR="00426455" w:rsidRPr="00426455">
              <w:rPr>
                <w:sz w:val="24"/>
                <w:lang w:val="ru-RU"/>
              </w:rPr>
              <w:t>Гатчинск</w:t>
            </w:r>
            <w:r w:rsidR="00426455">
              <w:rPr>
                <w:sz w:val="24"/>
                <w:lang w:val="ru-RU"/>
              </w:rPr>
              <w:t>ий</w:t>
            </w:r>
            <w:r w:rsidR="00426455" w:rsidRPr="00426455">
              <w:rPr>
                <w:sz w:val="24"/>
                <w:lang w:val="ru-RU"/>
              </w:rPr>
              <w:t xml:space="preserve"> муниципальн</w:t>
            </w:r>
            <w:r w:rsidR="00426455">
              <w:rPr>
                <w:sz w:val="24"/>
                <w:lang w:val="ru-RU"/>
              </w:rPr>
              <w:t>ый</w:t>
            </w:r>
            <w:r w:rsidR="00426455" w:rsidRPr="00426455">
              <w:rPr>
                <w:sz w:val="24"/>
                <w:lang w:val="ru-RU"/>
              </w:rPr>
              <w:t xml:space="preserve"> округ</w:t>
            </w:r>
            <w:r w:rsidR="003C3F67">
              <w:rPr>
                <w:sz w:val="24"/>
                <w:lang w:val="ru-RU"/>
              </w:rPr>
              <w:t>,</w:t>
            </w:r>
            <w:r w:rsidR="003C3F67" w:rsidRPr="003C3F67">
              <w:rPr>
                <w:sz w:val="24"/>
                <w:lang w:val="ru-RU"/>
              </w:rPr>
              <w:t xml:space="preserve"> </w:t>
            </w:r>
            <w:r w:rsidRPr="003C3F67">
              <w:rPr>
                <w:sz w:val="24"/>
                <w:lang w:val="ru-RU"/>
              </w:rPr>
              <w:t xml:space="preserve">г. </w:t>
            </w:r>
            <w:r w:rsidR="00426455">
              <w:rPr>
                <w:sz w:val="24"/>
                <w:lang w:val="ru-RU"/>
              </w:rPr>
              <w:t>Гатчина</w:t>
            </w:r>
            <w:r w:rsidRPr="003C3F67">
              <w:rPr>
                <w:sz w:val="24"/>
                <w:lang w:val="ru-RU"/>
              </w:rPr>
              <w:t xml:space="preserve">, </w:t>
            </w:r>
            <w:r w:rsidR="00426455">
              <w:rPr>
                <w:sz w:val="24"/>
                <w:lang w:val="ru-RU"/>
              </w:rPr>
              <w:t>ТК «На Соборной», ул. Соборная д.29.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:rsidR="00DB772B" w:rsidRPr="00DB772B" w:rsidRDefault="001A612D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</w:t>
            </w:r>
            <w:r w:rsidR="00426455">
              <w:rPr>
                <w:sz w:val="24"/>
                <w:lang w:val="ru-RU"/>
              </w:rPr>
              <w:t>8</w:t>
            </w:r>
            <w:r>
              <w:rPr>
                <w:sz w:val="24"/>
                <w:lang w:val="ru-RU"/>
              </w:rPr>
              <w:t>.0</w:t>
            </w:r>
            <w:r w:rsidR="00426455">
              <w:rPr>
                <w:sz w:val="24"/>
                <w:lang w:val="ru-RU"/>
              </w:rPr>
              <w:t>3</w:t>
            </w:r>
            <w:r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10</w:t>
            </w:r>
            <w:r w:rsidRPr="00DB772B">
              <w:rPr>
                <w:sz w:val="24"/>
              </w:rPr>
              <w:t>:00 – 1</w:t>
            </w:r>
            <w:r w:rsidR="00426455">
              <w:rPr>
                <w:sz w:val="24"/>
                <w:lang w:val="ru-RU"/>
              </w:rPr>
              <w:t>8</w:t>
            </w:r>
            <w:r w:rsidRPr="00DB772B">
              <w:rPr>
                <w:sz w:val="24"/>
              </w:rPr>
              <w:t>:00.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:rsidTr="00426455">
        <w:trPr>
          <w:trHeight w:val="887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:rsidR="00BE6F63" w:rsidRPr="00DB772B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640F37" w:rsidRPr="00C20A91">
              <w:rPr>
                <w:sz w:val="24"/>
                <w:lang w:val="ru-RU"/>
              </w:rPr>
              <w:t xml:space="preserve"> </w:t>
            </w:r>
            <w:r w:rsidR="00426455">
              <w:rPr>
                <w:sz w:val="24"/>
                <w:lang w:val="ru-RU"/>
              </w:rPr>
              <w:t>ТК «На Соборной»</w:t>
            </w:r>
            <w:r w:rsidR="00640F37" w:rsidRPr="00C20A91">
              <w:rPr>
                <w:sz w:val="24"/>
                <w:lang w:val="ru-RU"/>
              </w:rPr>
              <w:t>.</w:t>
            </w:r>
          </w:p>
          <w:p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:rsidTr="00BE6F63">
        <w:trPr>
          <w:trHeight w:val="273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:rsidR="00BE6F63" w:rsidRPr="001A612D" w:rsidRDefault="00426455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18</w:t>
            </w:r>
            <w:r w:rsidR="00BE6F63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3</w:t>
            </w:r>
            <w:r w:rsidR="00BE6F63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  <w:r w:rsidR="00BE6F63" w:rsidRPr="0087165E">
              <w:rPr>
                <w:sz w:val="24"/>
              </w:rPr>
              <w:t xml:space="preserve"> </w:t>
            </w:r>
            <w:r w:rsidR="00BE6F63">
              <w:rPr>
                <w:sz w:val="24"/>
              </w:rPr>
              <w:t>–</w:t>
            </w:r>
            <w:r w:rsidR="00BE6F63" w:rsidRPr="0087165E">
              <w:rPr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26</w:t>
            </w:r>
            <w:r w:rsidR="00BE6F63" w:rsidRPr="0087165E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3</w:t>
            </w:r>
            <w:r w:rsidR="00BE6F63" w:rsidRPr="0087165E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</w:p>
        </w:tc>
      </w:tr>
      <w:tr w:rsidR="00BE6F63" w:rsidRPr="00426455" w:rsidTr="00BE6F63">
        <w:trPr>
          <w:trHeight w:val="273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подачи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заявок</w:t>
            </w:r>
            <w:proofErr w:type="spellEnd"/>
          </w:p>
        </w:tc>
        <w:tc>
          <w:tcPr>
            <w:tcW w:w="0" w:type="auto"/>
          </w:tcPr>
          <w:p w:rsidR="00BE6F63" w:rsidRDefault="00426455" w:rsidP="00212D5B">
            <w:pPr>
              <w:pStyle w:val="TableParagraph"/>
              <w:jc w:val="both"/>
              <w:rPr>
                <w:sz w:val="24"/>
              </w:rPr>
            </w:pPr>
            <w:r w:rsidRPr="00426455">
              <w:rPr>
                <w:sz w:val="24"/>
              </w:rPr>
              <w:t>https://813.ru/fairs/fair/yarmarka-k-mezhdunarodnomu-dnyu-remeslennika-28-marta/</w:t>
            </w:r>
          </w:p>
        </w:tc>
      </w:tr>
      <w:tr w:rsidR="00BE6F63" w:rsidTr="008D25FB">
        <w:trPr>
          <w:trHeight w:val="1832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:rsidR="00BE6F63" w:rsidRPr="00F7305B" w:rsidRDefault="00F7305B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>Тюленева Полина Сергеевна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Pr="00F7305B">
              <w:rPr>
                <w:sz w:val="24"/>
                <w:lang w:val="ru-RU"/>
              </w:rPr>
              <w:t>57</w:t>
            </w:r>
          </w:p>
          <w:p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proofErr w:type="spellStart"/>
            <w:r w:rsidR="00F7305B" w:rsidRPr="00F7305B">
              <w:rPr>
                <w:sz w:val="24"/>
              </w:rPr>
              <w:t>tiuleneva</w:t>
            </w:r>
            <w:proofErr w:type="spellEnd"/>
            <w:r w:rsidR="00F7305B" w:rsidRPr="00F7305B">
              <w:rPr>
                <w:sz w:val="24"/>
                <w:lang w:val="ru-RU"/>
              </w:rPr>
              <w:t>.</w:t>
            </w:r>
            <w:r w:rsidR="00F7305B" w:rsidRPr="00F7305B">
              <w:rPr>
                <w:sz w:val="24"/>
              </w:rPr>
              <w:t>p</w:t>
            </w:r>
            <w:r w:rsidR="00F7305B" w:rsidRPr="00F7305B">
              <w:rPr>
                <w:sz w:val="24"/>
                <w:lang w:val="ru-RU"/>
              </w:rPr>
              <w:t>.</w:t>
            </w:r>
            <w:r w:rsidR="00F7305B" w:rsidRPr="00F7305B">
              <w:rPr>
                <w:sz w:val="24"/>
              </w:rPr>
              <w:t>s</w:t>
            </w:r>
            <w:r w:rsidR="00F7305B" w:rsidRPr="00F7305B">
              <w:rPr>
                <w:sz w:val="24"/>
                <w:lang w:val="ru-RU"/>
              </w:rPr>
              <w:t>@813.</w:t>
            </w:r>
            <w:proofErr w:type="spellStart"/>
            <w:r w:rsidR="00F7305B" w:rsidRPr="00F7305B">
              <w:rPr>
                <w:sz w:val="24"/>
              </w:rPr>
              <w:t>ru</w:t>
            </w:r>
            <w:proofErr w:type="spellEnd"/>
          </w:p>
          <w:p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proofErr w:type="spellStart"/>
            <w:r w:rsidRPr="0087165E">
              <w:rPr>
                <w:sz w:val="24"/>
              </w:rPr>
              <w:t>ru</w:t>
            </w:r>
            <w:proofErr w:type="spellEnd"/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:rsidTr="00BE6F63">
        <w:trPr>
          <w:trHeight w:val="1382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:rsidTr="00BE6F63">
        <w:trPr>
          <w:trHeight w:val="1035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рублей</w:t>
            </w:r>
            <w:proofErr w:type="spellEnd"/>
            <w:r w:rsidR="00BE6F63">
              <w:rPr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за</w:t>
            </w:r>
            <w:proofErr w:type="spellEnd"/>
            <w:r w:rsidR="00BE6F63">
              <w:rPr>
                <w:spacing w:val="-2"/>
                <w:sz w:val="24"/>
              </w:rPr>
              <w:t xml:space="preserve"> </w:t>
            </w:r>
            <w:proofErr w:type="spellStart"/>
            <w:r w:rsidR="00BE6F63">
              <w:rPr>
                <w:spacing w:val="-4"/>
                <w:sz w:val="24"/>
              </w:rPr>
              <w:t>место</w:t>
            </w:r>
            <w:proofErr w:type="spellEnd"/>
          </w:p>
        </w:tc>
      </w:tr>
      <w:tr w:rsidR="00BE6F63" w:rsidTr="00BE6F63">
        <w:trPr>
          <w:trHeight w:val="1134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:rsidR="00BE6F63" w:rsidRDefault="00426455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18</w:t>
            </w:r>
            <w:r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3</w:t>
            </w:r>
            <w:r>
              <w:rPr>
                <w:sz w:val="24"/>
              </w:rPr>
              <w:t>.202</w:t>
            </w:r>
            <w:r>
              <w:rPr>
                <w:sz w:val="24"/>
                <w:lang w:val="ru-RU"/>
              </w:rPr>
              <w:t>6</w:t>
            </w:r>
            <w:r w:rsidRPr="0087165E">
              <w:rPr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 w:rsidRPr="0087165E">
              <w:rPr>
                <w:sz w:val="24"/>
              </w:rPr>
              <w:t xml:space="preserve"> </w:t>
            </w:r>
            <w:r>
              <w:rPr>
                <w:sz w:val="24"/>
                <w:lang w:val="ru-RU"/>
              </w:rPr>
              <w:t>26</w:t>
            </w:r>
            <w:r w:rsidRPr="0087165E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3</w:t>
            </w:r>
            <w:r w:rsidRPr="0087165E">
              <w:rPr>
                <w:sz w:val="24"/>
              </w:rPr>
              <w:t>.202</w:t>
            </w:r>
            <w:r>
              <w:rPr>
                <w:sz w:val="24"/>
                <w:lang w:val="ru-RU"/>
              </w:rPr>
              <w:t>6</w:t>
            </w:r>
          </w:p>
        </w:tc>
      </w:tr>
    </w:tbl>
    <w:p w:rsidR="00BE6F63" w:rsidRDefault="00BE6F63" w:rsidP="00BE6F63">
      <w:pPr>
        <w:pStyle w:val="a3"/>
        <w:ind w:right="589"/>
      </w:pPr>
      <w:bookmarkStart w:id="0" w:name="_GoBack"/>
      <w:bookmarkEnd w:id="0"/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3C3F67"/>
    <w:rsid w:val="00426455"/>
    <w:rsid w:val="00640F37"/>
    <w:rsid w:val="008D25FB"/>
    <w:rsid w:val="00A25143"/>
    <w:rsid w:val="00BE1989"/>
    <w:rsid w:val="00BE4030"/>
    <w:rsid w:val="00BE6F63"/>
    <w:rsid w:val="00C20A91"/>
    <w:rsid w:val="00C83D32"/>
    <w:rsid w:val="00D2328A"/>
    <w:rsid w:val="00DB772B"/>
    <w:rsid w:val="00E44A70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056B9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042DE-41F5-49C3-841E-084C03C38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Тюленева Полина Сергеевна</cp:lastModifiedBy>
  <cp:revision>12</cp:revision>
  <cp:lastPrinted>2025-04-21T13:14:00Z</cp:lastPrinted>
  <dcterms:created xsi:type="dcterms:W3CDTF">2025-04-21T13:20:00Z</dcterms:created>
  <dcterms:modified xsi:type="dcterms:W3CDTF">2026-03-18T11:37:00Z</dcterms:modified>
</cp:coreProperties>
</file>